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889AC" w14:textId="025898A6" w:rsidR="00CC5025" w:rsidRDefault="00CC5025" w:rsidP="00CC5025">
      <w:pPr>
        <w:pStyle w:val="ListeParagraf"/>
        <w:numPr>
          <w:ilvl w:val="0"/>
          <w:numId w:val="1"/>
        </w:numPr>
      </w:pPr>
      <w:r>
        <w:t xml:space="preserve">İşleminizden sonra 24 saat araba kullanmayın. </w:t>
      </w:r>
    </w:p>
    <w:p w14:paraId="3F762A68" w14:textId="65C2EFB2" w:rsidR="00CC5025" w:rsidRDefault="00CC5025" w:rsidP="00CC5025">
      <w:pPr>
        <w:pStyle w:val="ListeParagraf"/>
        <w:numPr>
          <w:ilvl w:val="0"/>
          <w:numId w:val="1"/>
        </w:numPr>
      </w:pPr>
      <w:r>
        <w:t>Reçetesiz ve reçeteli ilaçları yalnızca sağlık uzmanınızın söylediği şekilde alın</w:t>
      </w:r>
      <w:r w:rsidR="0065153B">
        <w:t>.</w:t>
      </w:r>
      <w:r>
        <w:t xml:space="preserve"> </w:t>
      </w:r>
    </w:p>
    <w:p w14:paraId="0E7BD357" w14:textId="5BCDB429" w:rsidR="00CC5025" w:rsidRDefault="00CC5025" w:rsidP="00CC5025">
      <w:pPr>
        <w:pStyle w:val="ListeParagraf"/>
        <w:numPr>
          <w:ilvl w:val="0"/>
          <w:numId w:val="1"/>
        </w:numPr>
      </w:pPr>
      <w:r>
        <w:t xml:space="preserve">24 saat boyunca egzersiz yapmayın veya koordinasyon gerektiren başka faaliyetlerde bulunmayın. </w:t>
      </w:r>
    </w:p>
    <w:p w14:paraId="3B9B0D77" w14:textId="3A17ECFC" w:rsidR="00CC5025" w:rsidRDefault="00CC5025" w:rsidP="00CC5025">
      <w:pPr>
        <w:pStyle w:val="ListeParagraf"/>
        <w:numPr>
          <w:ilvl w:val="0"/>
          <w:numId w:val="1"/>
        </w:numPr>
      </w:pPr>
      <w:r>
        <w:t>Beslenme ve su içmeye diş hekiminizin önerileri doğrultusunda başlayın.</w:t>
      </w:r>
    </w:p>
    <w:p w14:paraId="42EB5869" w14:textId="72A1754A" w:rsidR="00CC5025" w:rsidRDefault="00CC5025" w:rsidP="00CC5025">
      <w:pPr>
        <w:pStyle w:val="ListeParagraf"/>
        <w:numPr>
          <w:ilvl w:val="0"/>
          <w:numId w:val="1"/>
        </w:numPr>
      </w:pPr>
      <w:r>
        <w:t>Beslenme kısıtlaması yoksa bulantı ve kusmayı önlemek için berrak sıvılardan ve baharatsız yiyeceklerden başlayın.</w:t>
      </w:r>
    </w:p>
    <w:p w14:paraId="14AECE32" w14:textId="25D78A42" w:rsidR="00CC5025" w:rsidRDefault="00CC5025" w:rsidP="00CC5025">
      <w:pPr>
        <w:pStyle w:val="ListeParagraf"/>
        <w:numPr>
          <w:ilvl w:val="0"/>
          <w:numId w:val="1"/>
        </w:numPr>
      </w:pPr>
      <w:r>
        <w:t xml:space="preserve">Günde en az 1,5-2 litre su içmeye özen gösterin. </w:t>
      </w:r>
    </w:p>
    <w:p w14:paraId="58DFC3F1" w14:textId="1C8A2AB5" w:rsidR="00906D3A" w:rsidRDefault="00C51B0D" w:rsidP="00CC5025">
      <w:pPr>
        <w:pStyle w:val="ListeParagraf"/>
        <w:numPr>
          <w:ilvl w:val="0"/>
          <w:numId w:val="1"/>
        </w:numPr>
      </w:pPr>
      <w:r>
        <w:t>İşlemden sonra 24 saat dinlenmeye özen gösterin.</w:t>
      </w:r>
    </w:p>
    <w:p w14:paraId="0B83CDE4" w14:textId="77777777" w:rsidR="00CC5025" w:rsidRDefault="00CC5025" w:rsidP="00CC5025">
      <w:pPr>
        <w:pStyle w:val="ListeParagraf"/>
        <w:numPr>
          <w:ilvl w:val="0"/>
          <w:numId w:val="1"/>
        </w:numPr>
      </w:pPr>
      <w:r>
        <w:t>Doktorunuzun önerdiği süre içinde mutlaka kontrole gelin.</w:t>
      </w:r>
    </w:p>
    <w:p w14:paraId="475F9D07" w14:textId="1C811864" w:rsidR="00CC5025" w:rsidRDefault="00CC5025" w:rsidP="00CC5025">
      <w:pPr>
        <w:pStyle w:val="ListeParagraf"/>
        <w:numPr>
          <w:ilvl w:val="0"/>
          <w:numId w:val="1"/>
        </w:numPr>
      </w:pPr>
      <w:r>
        <w:t>İşleminizden sonra 24 saat alkol</w:t>
      </w:r>
      <w:r w:rsidR="00263EC2">
        <w:t xml:space="preserve"> ve sigara</w:t>
      </w:r>
      <w:r>
        <w:t xml:space="preserve"> kullanmayın.</w:t>
      </w:r>
    </w:p>
    <w:p w14:paraId="5204654E" w14:textId="5EAB6660" w:rsidR="00CC5025" w:rsidRDefault="00CC5025" w:rsidP="00CC5025">
      <w:pPr>
        <w:pStyle w:val="ListeParagraf"/>
        <w:numPr>
          <w:ilvl w:val="0"/>
          <w:numId w:val="1"/>
        </w:numPr>
      </w:pPr>
      <w:r>
        <w:t>İşleminizden sonra 24 saat yasal belge imzalamayın.</w:t>
      </w:r>
    </w:p>
    <w:p w14:paraId="70835DF8" w14:textId="1B6255EA" w:rsidR="00CD3AFA" w:rsidRDefault="00CD3AFA" w:rsidP="00CC5025">
      <w:pPr>
        <w:pStyle w:val="ListeParagraf"/>
        <w:numPr>
          <w:ilvl w:val="0"/>
          <w:numId w:val="1"/>
        </w:numPr>
      </w:pPr>
      <w:r>
        <w:t>İşleminizden sonra 24 saat içinde banyo, tuvalet, yatak odası gibi yerlerde yanınızda biri yoksa kapıları kilitlemeyin.</w:t>
      </w:r>
    </w:p>
    <w:p w14:paraId="5B6BD3E6" w14:textId="5C6CA87E" w:rsidR="0071768D" w:rsidRDefault="00CC5025" w:rsidP="0071768D">
      <w:pPr>
        <w:pStyle w:val="ListeParagraf"/>
        <w:numPr>
          <w:ilvl w:val="0"/>
          <w:numId w:val="1"/>
        </w:numPr>
      </w:pPr>
      <w:r>
        <w:t>Güvenliğiniz için işlemden sonraki 24 saat yanınızda sorumlu bir yetişkin bulunmasına dikkat edin</w:t>
      </w:r>
      <w:r w:rsidR="00346D64">
        <w:t>.</w:t>
      </w:r>
    </w:p>
    <w:p w14:paraId="4F88C14A" w14:textId="39ABC6C5" w:rsidR="009E42A4" w:rsidRDefault="009E42A4" w:rsidP="0071768D">
      <w:pPr>
        <w:pStyle w:val="ListeParagraf"/>
        <w:numPr>
          <w:ilvl w:val="0"/>
          <w:numId w:val="1"/>
        </w:numPr>
      </w:pPr>
      <w:r>
        <w:t>Çocuk hastalara tüm bu süreçte sorumlu bir yetişkin tarafından eşlik edildiğinden emin olun.</w:t>
      </w:r>
    </w:p>
    <w:p w14:paraId="0DF5380E" w14:textId="5C0A7365" w:rsidR="00CD3AFA" w:rsidRDefault="00CD3AFA" w:rsidP="0071768D">
      <w:pPr>
        <w:pStyle w:val="ListeParagraf"/>
        <w:numPr>
          <w:ilvl w:val="0"/>
          <w:numId w:val="1"/>
        </w:numPr>
      </w:pPr>
      <w:r>
        <w:t>Çocuk hastalar</w:t>
      </w:r>
      <w:r w:rsidR="00B31616">
        <w:t>ın</w:t>
      </w:r>
      <w:r>
        <w:t xml:space="preserve"> özellikle işlemden sonra 24 saat bisiklet, kaykay</w:t>
      </w:r>
      <w:r w:rsidR="00D67AAA">
        <w:t xml:space="preserve"> </w:t>
      </w:r>
      <w:r>
        <w:t>gibi hareketli oyuncaklar kullanmama</w:t>
      </w:r>
      <w:r w:rsidR="00B31616">
        <w:t xml:space="preserve">sına dikkat edin. </w:t>
      </w:r>
    </w:p>
    <w:p w14:paraId="12511C93" w14:textId="0D8BB3F6" w:rsidR="00CC5025" w:rsidRDefault="00CC5025" w:rsidP="00CC5025">
      <w:pPr>
        <w:ind w:left="360"/>
      </w:pPr>
      <w:r>
        <w:t>Aşağıdaki durumlar sizde veya çocuğunuzda gelişirse hemen medi</w:t>
      </w:r>
      <w:r w:rsidR="00346D64">
        <w:t>k</w:t>
      </w:r>
      <w:r>
        <w:t>al yardım alın:</w:t>
      </w:r>
    </w:p>
    <w:p w14:paraId="4CC1E5E7" w14:textId="59141948" w:rsidR="00CC5025" w:rsidRDefault="00CC5025" w:rsidP="00CC5025">
      <w:pPr>
        <w:pStyle w:val="ListeParagraf"/>
        <w:numPr>
          <w:ilvl w:val="0"/>
          <w:numId w:val="1"/>
        </w:numPr>
      </w:pPr>
      <w:r>
        <w:t>Enjeksiyon bölgesinde kanama</w:t>
      </w:r>
      <w:r w:rsidR="009D1E31">
        <w:t>, kızarıklık, şişlik veya ağrı varsa</w:t>
      </w:r>
    </w:p>
    <w:p w14:paraId="4ED28FF4" w14:textId="1890E287" w:rsidR="00CC5025" w:rsidRDefault="00CC5025" w:rsidP="00CC5025">
      <w:pPr>
        <w:pStyle w:val="ListeParagraf"/>
        <w:numPr>
          <w:ilvl w:val="0"/>
          <w:numId w:val="1"/>
        </w:numPr>
      </w:pPr>
      <w:r>
        <w:t>Ateşiniz 38 derecenin üzerine çıktıysa</w:t>
      </w:r>
    </w:p>
    <w:p w14:paraId="17B595D2" w14:textId="0AFACE1A" w:rsidR="00FC4E7A" w:rsidRDefault="00CC5025" w:rsidP="00CC5025">
      <w:pPr>
        <w:pStyle w:val="ListeParagraf"/>
        <w:numPr>
          <w:ilvl w:val="0"/>
          <w:numId w:val="1"/>
        </w:numPr>
      </w:pPr>
      <w:r>
        <w:t>Yeni</w:t>
      </w:r>
      <w:r w:rsidR="009D1E31">
        <w:t xml:space="preserve"> başlayan</w:t>
      </w:r>
      <w:r>
        <w:t xml:space="preserve"> uyuşukluk veya zayıflık geliştiyse</w:t>
      </w:r>
    </w:p>
    <w:p w14:paraId="64D2EDD0" w14:textId="775301D1" w:rsidR="009D1E31" w:rsidRDefault="009D1E31" w:rsidP="0065153B">
      <w:pPr>
        <w:pStyle w:val="ListeParagraf"/>
        <w:numPr>
          <w:ilvl w:val="0"/>
          <w:numId w:val="1"/>
        </w:numPr>
      </w:pPr>
      <w:r>
        <w:t xml:space="preserve">Dirençli ve 1(bir) günden uzun süren bulantı, kusmanız varsa </w:t>
      </w:r>
    </w:p>
    <w:p w14:paraId="57561CB2" w14:textId="1D97B833" w:rsidR="0065153B" w:rsidRDefault="0065153B" w:rsidP="0065153B">
      <w:pPr>
        <w:pStyle w:val="ListeParagraf"/>
      </w:pPr>
    </w:p>
    <w:p w14:paraId="608246B4" w14:textId="00DF60DB" w:rsidR="0065153B" w:rsidRDefault="0065153B" w:rsidP="0065153B">
      <w:pPr>
        <w:pStyle w:val="ListeParagraf"/>
      </w:pPr>
    </w:p>
    <w:p w14:paraId="14934F88" w14:textId="725EE10E" w:rsidR="0065153B" w:rsidRDefault="0065153B" w:rsidP="0065153B">
      <w:pPr>
        <w:pStyle w:val="ListeParagraf"/>
      </w:pPr>
    </w:p>
    <w:p w14:paraId="3CECDAD2" w14:textId="0FD2A44B" w:rsidR="0065153B" w:rsidRDefault="0065153B" w:rsidP="0065153B">
      <w:pPr>
        <w:pStyle w:val="ListeParagraf"/>
        <w:rPr>
          <w:rFonts w:ascii="Arial" w:hAnsi="Arial" w:cs="Arial"/>
          <w:color w:val="666666"/>
          <w:sz w:val="20"/>
          <w:szCs w:val="20"/>
          <w:shd w:val="clear" w:color="auto" w:fill="FFFFFF"/>
        </w:rPr>
      </w:pPr>
      <w:r w:rsidRPr="0065153B">
        <w:rPr>
          <w:b/>
        </w:rPr>
        <w:t>Mesai saatleri içinde ulaşabileceğiniz telefon numaramız</w:t>
      </w:r>
      <w:r>
        <w:t xml:space="preserve">: </w:t>
      </w:r>
      <w:r w:rsidRPr="0065153B">
        <w:rPr>
          <w:rFonts w:ascii="Arial" w:hAnsi="Arial" w:cs="Arial"/>
          <w:sz w:val="20"/>
          <w:szCs w:val="20"/>
          <w:shd w:val="clear" w:color="auto" w:fill="FFFFFF"/>
        </w:rPr>
        <w:t>0374 253 45 00-01</w:t>
      </w:r>
    </w:p>
    <w:p w14:paraId="1EF5907D" w14:textId="73834CC0" w:rsidR="0065153B" w:rsidRDefault="0065153B" w:rsidP="0065153B">
      <w:pPr>
        <w:pStyle w:val="ListeParagraf"/>
      </w:pPr>
      <w:r w:rsidRPr="0065153B">
        <w:rPr>
          <w:b/>
        </w:rPr>
        <w:t>Acil durumlarda aranacak numara:</w:t>
      </w:r>
      <w:r>
        <w:t xml:space="preserve"> 112</w:t>
      </w:r>
    </w:p>
    <w:p w14:paraId="1407F6F4" w14:textId="77777777" w:rsidR="002D6B12" w:rsidRDefault="002D6B12" w:rsidP="0065153B">
      <w:pPr>
        <w:pStyle w:val="ListeParagraf"/>
      </w:pPr>
      <w:bookmarkStart w:id="0" w:name="_GoBack"/>
      <w:bookmarkEnd w:id="0"/>
    </w:p>
    <w:sectPr w:rsidR="002D6B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5AA4E" w14:textId="77777777" w:rsidR="003D1E68" w:rsidRDefault="003D1E68" w:rsidP="002D6B12">
      <w:pPr>
        <w:spacing w:after="0" w:line="240" w:lineRule="auto"/>
      </w:pPr>
      <w:r>
        <w:separator/>
      </w:r>
    </w:p>
  </w:endnote>
  <w:endnote w:type="continuationSeparator" w:id="0">
    <w:p w14:paraId="698027EF" w14:textId="77777777" w:rsidR="003D1E68" w:rsidRDefault="003D1E68" w:rsidP="002D6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A953F" w14:textId="77777777" w:rsidR="003D1E68" w:rsidRDefault="003D1E68" w:rsidP="002D6B12">
      <w:pPr>
        <w:spacing w:after="0" w:line="240" w:lineRule="auto"/>
      </w:pPr>
      <w:r>
        <w:separator/>
      </w:r>
    </w:p>
  </w:footnote>
  <w:footnote w:type="continuationSeparator" w:id="0">
    <w:p w14:paraId="633A2370" w14:textId="77777777" w:rsidR="003D1E68" w:rsidRDefault="003D1E68" w:rsidP="002D6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0E084" w14:textId="77777777" w:rsidR="002D6B12" w:rsidRDefault="002D6B12" w:rsidP="002D6B12">
    <w:pPr>
      <w:pStyle w:val="stBilgi"/>
    </w:pPr>
  </w:p>
  <w:tbl>
    <w:tblPr>
      <w:tblW w:w="5084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38"/>
      <w:gridCol w:w="1942"/>
      <w:gridCol w:w="1166"/>
      <w:gridCol w:w="2280"/>
      <w:gridCol w:w="2088"/>
    </w:tblGrid>
    <w:tr w:rsidR="002D6B12" w14:paraId="6932791B" w14:textId="77777777" w:rsidTr="00A3063B">
      <w:trPr>
        <w:trHeight w:val="1402"/>
      </w:trPr>
      <w:tc>
        <w:tcPr>
          <w:tcW w:w="94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7216EC" w14:textId="77777777" w:rsidR="002D6B12" w:rsidRDefault="002D6B12" w:rsidP="002D6B12">
          <w:pPr>
            <w:spacing w:after="0" w:line="240" w:lineRule="auto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DB0ED33" wp14:editId="3788A873">
                <wp:extent cx="866775" cy="781050"/>
                <wp:effectExtent l="0" t="0" r="9525" b="0"/>
                <wp:docPr id="3" name="Resim 3" descr="aibu_dis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ibu_dis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3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E63607" w14:textId="77777777" w:rsidR="002D6B12" w:rsidRDefault="002D6B12" w:rsidP="002D6B12">
          <w:pPr>
            <w:spacing w:after="0" w:line="240" w:lineRule="auto"/>
          </w:pPr>
        </w:p>
        <w:p w14:paraId="1AB3594D" w14:textId="77777777" w:rsidR="002D6B12" w:rsidRDefault="002D6B12" w:rsidP="002D6B12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>BOLU ABANT İZZET BAYSAL ÜNİVERSİTESİ DİŞ HEKİMLİĞİ FAKÜLTESİ</w:t>
          </w:r>
        </w:p>
        <w:p w14:paraId="49E617E8" w14:textId="77777777" w:rsidR="002D6B12" w:rsidRPr="0065153B" w:rsidRDefault="002D6B12" w:rsidP="002D6B12">
          <w:pPr>
            <w:jc w:val="center"/>
            <w:rPr>
              <w:b/>
            </w:rPr>
          </w:pPr>
          <w:r w:rsidRPr="0065153B">
            <w:rPr>
              <w:b/>
            </w:rPr>
            <w:t>ANESTEZİ SONRASI TABURCULUK ÖNERİLERİ</w:t>
          </w:r>
        </w:p>
        <w:p w14:paraId="6D759FA2" w14:textId="1FF9B6CA" w:rsidR="002D6B12" w:rsidRDefault="002D6B12" w:rsidP="002D6B12">
          <w:pPr>
            <w:spacing w:after="0" w:line="240" w:lineRule="auto"/>
            <w:jc w:val="center"/>
            <w:rPr>
              <w:b/>
            </w:rPr>
          </w:pPr>
        </w:p>
      </w:tc>
      <w:tc>
        <w:tcPr>
          <w:tcW w:w="113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7A0C30" w14:textId="77777777" w:rsidR="002D6B12" w:rsidRDefault="002D6B12" w:rsidP="002D6B12">
          <w:pPr>
            <w:spacing w:after="0" w:line="240" w:lineRule="auto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0B3256A" wp14:editId="43AEFA9F">
                <wp:extent cx="847725" cy="752475"/>
                <wp:effectExtent l="0" t="0" r="9525" b="952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D6B12" w14:paraId="0ED672F1" w14:textId="77777777" w:rsidTr="00A3063B">
      <w:trPr>
        <w:trHeight w:val="488"/>
      </w:trPr>
      <w:tc>
        <w:tcPr>
          <w:tcW w:w="94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5D01AF" w14:textId="77777777" w:rsidR="002D6B12" w:rsidRDefault="002D6B12" w:rsidP="002D6B12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DOKÜMAN KODU</w:t>
          </w:r>
        </w:p>
      </w:tc>
      <w:tc>
        <w:tcPr>
          <w:tcW w:w="105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16809A" w14:textId="77777777" w:rsidR="002D6B12" w:rsidRDefault="002D6B12" w:rsidP="002D6B12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YAYIN TARİHİ</w:t>
          </w:r>
        </w:p>
      </w:tc>
      <w:tc>
        <w:tcPr>
          <w:tcW w:w="6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50483F" w14:textId="77777777" w:rsidR="002D6B12" w:rsidRDefault="002D6B12" w:rsidP="002D6B12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REVİZYON NO</w:t>
          </w:r>
        </w:p>
      </w:tc>
      <w:tc>
        <w:tcPr>
          <w:tcW w:w="123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F06A7C" w14:textId="77777777" w:rsidR="002D6B12" w:rsidRDefault="002D6B12" w:rsidP="002D6B12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REVİZYON TARİHİ</w:t>
          </w:r>
        </w:p>
      </w:tc>
      <w:tc>
        <w:tcPr>
          <w:tcW w:w="113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31E978" w14:textId="77777777" w:rsidR="002D6B12" w:rsidRDefault="002D6B12" w:rsidP="002D6B12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SAYFA NO</w:t>
          </w:r>
        </w:p>
      </w:tc>
    </w:tr>
    <w:tr w:rsidR="002D6B12" w14:paraId="5DCF1DA3" w14:textId="77777777" w:rsidTr="00A3063B">
      <w:trPr>
        <w:trHeight w:val="488"/>
      </w:trPr>
      <w:tc>
        <w:tcPr>
          <w:tcW w:w="94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0452EE" w14:textId="769955F3" w:rsidR="002D6B12" w:rsidRDefault="002D6B12" w:rsidP="002D6B12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SAH.</w:t>
          </w:r>
          <w:r>
            <w:rPr>
              <w:sz w:val="20"/>
              <w:szCs w:val="20"/>
            </w:rPr>
            <w:t>YD</w:t>
          </w:r>
          <w:r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>04</w:t>
          </w:r>
        </w:p>
      </w:tc>
      <w:tc>
        <w:tcPr>
          <w:tcW w:w="105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EE43F6" w14:textId="77777777" w:rsidR="002D6B12" w:rsidRDefault="002D6B12" w:rsidP="002D6B12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16.03.2026</w:t>
          </w:r>
        </w:p>
      </w:tc>
      <w:tc>
        <w:tcPr>
          <w:tcW w:w="6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B2037F" w14:textId="77777777" w:rsidR="002D6B12" w:rsidRDefault="002D6B12" w:rsidP="002D6B12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  <w:tc>
        <w:tcPr>
          <w:tcW w:w="123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3CCB6B" w14:textId="77777777" w:rsidR="002D6B12" w:rsidRDefault="002D6B12" w:rsidP="002D6B12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  <w:tc>
        <w:tcPr>
          <w:tcW w:w="113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54AF1F" w14:textId="77777777" w:rsidR="002D6B12" w:rsidRDefault="002D6B12" w:rsidP="002D6B12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</w:tbl>
  <w:p w14:paraId="7B93A865" w14:textId="77777777" w:rsidR="002D6B12" w:rsidRDefault="002D6B1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F13AB"/>
    <w:multiLevelType w:val="hybridMultilevel"/>
    <w:tmpl w:val="6FC8C9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11"/>
    <w:rsid w:val="00263EC2"/>
    <w:rsid w:val="002D6B12"/>
    <w:rsid w:val="00346D64"/>
    <w:rsid w:val="003D1E68"/>
    <w:rsid w:val="005020DF"/>
    <w:rsid w:val="0065153B"/>
    <w:rsid w:val="0071768D"/>
    <w:rsid w:val="00824C8D"/>
    <w:rsid w:val="00906D3A"/>
    <w:rsid w:val="009D1E31"/>
    <w:rsid w:val="009E42A4"/>
    <w:rsid w:val="00AA1711"/>
    <w:rsid w:val="00B31616"/>
    <w:rsid w:val="00BB1551"/>
    <w:rsid w:val="00C51B0D"/>
    <w:rsid w:val="00CC5025"/>
    <w:rsid w:val="00CD3AFA"/>
    <w:rsid w:val="00D67AAA"/>
    <w:rsid w:val="00FC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FF68"/>
  <w15:chartTrackingRefBased/>
  <w15:docId w15:val="{B3D52A50-5424-4725-BFE2-1DCA7EC5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C502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D6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6B12"/>
  </w:style>
  <w:style w:type="paragraph" w:styleId="AltBilgi">
    <w:name w:val="footer"/>
    <w:basedOn w:val="Normal"/>
    <w:link w:val="AltBilgiChar"/>
    <w:uiPriority w:val="99"/>
    <w:unhideWhenUsed/>
    <w:rsid w:val="002D6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6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BAIBU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2</cp:revision>
  <cp:lastPrinted>2026-03-16T12:03:00Z</cp:lastPrinted>
  <dcterms:created xsi:type="dcterms:W3CDTF">2026-03-16T12:04:00Z</dcterms:created>
  <dcterms:modified xsi:type="dcterms:W3CDTF">2026-03-16T12:04:00Z</dcterms:modified>
</cp:coreProperties>
</file>